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B1F20" w14:textId="771DF5E3" w:rsidR="006A1D71" w:rsidRDefault="006A1D71" w:rsidP="00E675D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36F0A29" wp14:editId="65E5BB1B">
            <wp:extent cx="4438650" cy="3343275"/>
            <wp:effectExtent l="0" t="0" r="0" b="9525"/>
            <wp:docPr id="4" name="Slika 4" descr="slika 267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a 2677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6020E" w14:textId="77777777" w:rsidR="006A1D71" w:rsidRDefault="006A1D71" w:rsidP="00E675DA">
      <w:pPr>
        <w:jc w:val="center"/>
        <w:rPr>
          <w:rFonts w:ascii="Maiandra GD" w:hAnsi="Maiandra GD"/>
          <w:i/>
          <w:iCs/>
          <w:color w:val="4472C4" w:themeColor="accent1"/>
          <w:sz w:val="32"/>
          <w:szCs w:val="32"/>
        </w:rPr>
      </w:pPr>
    </w:p>
    <w:p w14:paraId="711622A1" w14:textId="4F8496CB" w:rsidR="006A1D71" w:rsidRPr="006A1D71" w:rsidRDefault="006A1D71" w:rsidP="00E675DA">
      <w:pPr>
        <w:jc w:val="center"/>
        <w:rPr>
          <w:rFonts w:ascii="Maiandra GD" w:hAnsi="Maiandra GD"/>
          <w:i/>
          <w:iCs/>
          <w:noProof/>
          <w:color w:val="4472C4" w:themeColor="accent1"/>
          <w:sz w:val="32"/>
          <w:szCs w:val="32"/>
        </w:rPr>
      </w:pPr>
      <w:r>
        <w:rPr>
          <w:rFonts w:ascii="Maiandra GD" w:hAnsi="Maiandra GD"/>
          <w:i/>
          <w:iCs/>
          <w:color w:val="4472C4" w:themeColor="accent1"/>
          <w:sz w:val="32"/>
          <w:szCs w:val="32"/>
        </w:rPr>
        <w:t>S</w:t>
      </w:r>
      <w:r w:rsidRPr="006A1D71">
        <w:rPr>
          <w:rFonts w:ascii="Maiandra GD" w:hAnsi="Maiandra GD"/>
          <w:i/>
          <w:iCs/>
          <w:color w:val="4472C4" w:themeColor="accent1"/>
          <w:sz w:val="32"/>
          <w:szCs w:val="32"/>
        </w:rPr>
        <w:t>poštovani člani</w:t>
      </w:r>
      <w:r>
        <w:rPr>
          <w:rFonts w:ascii="Maiandra GD" w:hAnsi="Maiandra GD"/>
          <w:i/>
          <w:iCs/>
          <w:color w:val="4472C4" w:themeColor="accent1"/>
          <w:sz w:val="32"/>
          <w:szCs w:val="32"/>
        </w:rPr>
        <w:t>,</w:t>
      </w:r>
    </w:p>
    <w:p w14:paraId="698B680E" w14:textId="1A9CBA14" w:rsidR="00C03BB6" w:rsidRPr="00E675DA" w:rsidRDefault="006A1D71" w:rsidP="00E675DA">
      <w:pPr>
        <w:jc w:val="center"/>
        <w:rPr>
          <w:rFonts w:ascii="Maiandra GD" w:hAnsi="Maiandra GD" w:cs="Arial"/>
          <w:i/>
          <w:color w:val="4472C4" w:themeColor="accent1"/>
          <w:sz w:val="32"/>
          <w:szCs w:val="32"/>
        </w:rPr>
      </w:pPr>
      <w:r>
        <w:rPr>
          <w:rFonts w:ascii="Maiandra GD" w:hAnsi="Maiandra GD" w:cs="Arial"/>
          <w:i/>
          <w:color w:val="4472C4" w:themeColor="accent1"/>
          <w:sz w:val="32"/>
          <w:szCs w:val="32"/>
        </w:rPr>
        <w:t>l</w:t>
      </w:r>
      <w:r w:rsidR="001C234B" w:rsidRPr="00E675DA">
        <w:rPr>
          <w:rFonts w:ascii="Maiandra GD" w:hAnsi="Maiandra GD" w:cs="Arial"/>
          <w:i/>
          <w:color w:val="4472C4" w:themeColor="accent1"/>
          <w:sz w:val="32"/>
          <w:szCs w:val="32"/>
        </w:rPr>
        <w:t xml:space="preserve">eto </w:t>
      </w:r>
      <w:r w:rsidR="001C234B" w:rsidRPr="00E675DA">
        <w:rPr>
          <w:rFonts w:ascii="Maiandra GD" w:hAnsi="Maiandra GD" w:cs="Arial"/>
          <w:i/>
          <w:color w:val="4472C4" w:themeColor="accent1"/>
          <w:sz w:val="32"/>
          <w:szCs w:val="32"/>
        </w:rPr>
        <w:t xml:space="preserve">2020 </w:t>
      </w:r>
      <w:r w:rsidR="001C234B" w:rsidRPr="00E675DA">
        <w:rPr>
          <w:rFonts w:ascii="Maiandra GD" w:hAnsi="Maiandra GD" w:cs="Arial"/>
          <w:i/>
          <w:color w:val="4472C4" w:themeColor="accent1"/>
          <w:sz w:val="32"/>
          <w:szCs w:val="32"/>
        </w:rPr>
        <w:t xml:space="preserve">je bilo težko, dolgo, polno nepredvidljivosti in zaskrbljenosti. </w:t>
      </w:r>
      <w:r>
        <w:rPr>
          <w:rFonts w:ascii="Maiandra GD" w:hAnsi="Maiandra GD" w:cs="Arial"/>
          <w:i/>
          <w:color w:val="4472C4" w:themeColor="accent1"/>
          <w:sz w:val="32"/>
          <w:szCs w:val="32"/>
        </w:rPr>
        <w:t>Istočasno</w:t>
      </w:r>
      <w:r w:rsidR="001C234B" w:rsidRPr="00E675DA">
        <w:rPr>
          <w:rFonts w:ascii="Maiandra GD" w:hAnsi="Maiandra GD" w:cs="Arial"/>
          <w:i/>
          <w:color w:val="4472C4" w:themeColor="accent1"/>
          <w:sz w:val="32"/>
          <w:szCs w:val="32"/>
        </w:rPr>
        <w:t xml:space="preserve"> pa nam je leto prineslo nova spoznanja, iskanja novih poti, povezovanja, napredka in rasti. Želimo vam, da kljub nepričakovani</w:t>
      </w:r>
      <w:r>
        <w:rPr>
          <w:rFonts w:ascii="Maiandra GD" w:hAnsi="Maiandra GD" w:cs="Arial"/>
          <w:i/>
          <w:color w:val="4472C4" w:themeColor="accent1"/>
          <w:sz w:val="32"/>
          <w:szCs w:val="32"/>
        </w:rPr>
        <w:t>m</w:t>
      </w:r>
      <w:r w:rsidR="001C234B" w:rsidRPr="00E675DA">
        <w:rPr>
          <w:rFonts w:ascii="Maiandra GD" w:hAnsi="Maiandra GD" w:cs="Arial"/>
          <w:i/>
          <w:color w:val="4472C4" w:themeColor="accent1"/>
          <w:sz w:val="32"/>
          <w:szCs w:val="32"/>
        </w:rPr>
        <w:t xml:space="preserve"> preizkušnjah letošnje leto zaključ</w:t>
      </w:r>
      <w:r w:rsidR="001C234B" w:rsidRPr="00E675DA">
        <w:rPr>
          <w:rFonts w:ascii="Maiandra GD" w:hAnsi="Maiandra GD" w:cs="Arial"/>
          <w:i/>
          <w:color w:val="4472C4" w:themeColor="accent1"/>
          <w:sz w:val="32"/>
          <w:szCs w:val="32"/>
        </w:rPr>
        <w:t>i</w:t>
      </w:r>
      <w:r w:rsidR="001C234B" w:rsidRPr="00E675DA">
        <w:rPr>
          <w:rFonts w:ascii="Maiandra GD" w:hAnsi="Maiandra GD" w:cs="Arial"/>
          <w:i/>
          <w:color w:val="4472C4" w:themeColor="accent1"/>
          <w:sz w:val="32"/>
          <w:szCs w:val="32"/>
        </w:rPr>
        <w:t>te polni optimizma in z dvignjeno glavo</w:t>
      </w:r>
      <w:r w:rsidR="001C234B" w:rsidRPr="00E675DA">
        <w:rPr>
          <w:rFonts w:ascii="Maiandra GD" w:hAnsi="Maiandra GD" w:cs="Arial"/>
          <w:i/>
          <w:color w:val="4472C4" w:themeColor="accent1"/>
          <w:sz w:val="32"/>
          <w:szCs w:val="32"/>
        </w:rPr>
        <w:t>.</w:t>
      </w:r>
    </w:p>
    <w:p w14:paraId="354B4D00" w14:textId="77777777" w:rsidR="001C234B" w:rsidRPr="00E675DA" w:rsidRDefault="001C234B" w:rsidP="00E675DA">
      <w:pPr>
        <w:spacing w:line="254" w:lineRule="auto"/>
        <w:jc w:val="center"/>
        <w:rPr>
          <w:rFonts w:ascii="Maiandra GD" w:hAnsi="Maiandra GD"/>
          <w:i/>
          <w:iCs/>
          <w:color w:val="4472C4" w:themeColor="accent1"/>
          <w:sz w:val="32"/>
          <w:szCs w:val="32"/>
        </w:rPr>
      </w:pPr>
      <w:r w:rsidRPr="00E675DA">
        <w:rPr>
          <w:rFonts w:ascii="Maiandra GD" w:hAnsi="Maiandra GD"/>
          <w:i/>
          <w:iCs/>
          <w:color w:val="4472C4" w:themeColor="accent1"/>
          <w:sz w:val="32"/>
          <w:szCs w:val="32"/>
        </w:rPr>
        <w:t>Ne nazadnje ugotavljamo, kako nepogrešljiva je tehnologija, ki nam omogoča, da delujemo nemoteno. Vseeno pa virtualni svet težko zamenja topel stisk roke, iskren pogled in izrečene prijazne besede.</w:t>
      </w:r>
    </w:p>
    <w:p w14:paraId="24D5BF36" w14:textId="6118A00B" w:rsidR="001C234B" w:rsidRDefault="00E675DA" w:rsidP="00E675DA">
      <w:pPr>
        <w:spacing w:line="254" w:lineRule="auto"/>
        <w:jc w:val="center"/>
        <w:rPr>
          <w:rFonts w:ascii="Maiandra GD" w:hAnsi="Maiandra GD"/>
          <w:i/>
          <w:iCs/>
          <w:color w:val="4472C4" w:themeColor="accent1"/>
          <w:sz w:val="32"/>
          <w:szCs w:val="32"/>
        </w:rPr>
      </w:pPr>
      <w:r w:rsidRPr="00E675DA">
        <w:rPr>
          <w:rFonts w:ascii="Maiandra GD" w:hAnsi="Maiandra GD" w:cs="Arial"/>
          <w:i/>
          <w:color w:val="4472C4" w:themeColor="accent1"/>
          <w:sz w:val="32"/>
          <w:szCs w:val="32"/>
        </w:rPr>
        <w:t>V upanju, da se kmalu zopet snidemo</w:t>
      </w:r>
      <w:r w:rsidRPr="00E675DA">
        <w:rPr>
          <w:rFonts w:ascii="Maiandra GD" w:hAnsi="Maiandra GD" w:cs="Arial"/>
          <w:i/>
          <w:color w:val="4472C4" w:themeColor="accent1"/>
          <w:sz w:val="32"/>
          <w:szCs w:val="32"/>
        </w:rPr>
        <w:t>,</w:t>
      </w:r>
      <w:r w:rsidRPr="00E675DA">
        <w:rPr>
          <w:rFonts w:ascii="Maiandra GD" w:hAnsi="Maiandra GD"/>
          <w:i/>
          <w:iCs/>
          <w:color w:val="4472C4" w:themeColor="accent1"/>
          <w:sz w:val="32"/>
          <w:szCs w:val="32"/>
        </w:rPr>
        <w:t xml:space="preserve"> </w:t>
      </w:r>
      <w:r w:rsidRPr="00E675DA">
        <w:rPr>
          <w:rFonts w:ascii="Maiandra GD" w:hAnsi="Maiandra GD"/>
          <w:i/>
          <w:iCs/>
          <w:color w:val="4472C4" w:themeColor="accent1"/>
          <w:sz w:val="32"/>
          <w:szCs w:val="32"/>
        </w:rPr>
        <w:t>vam</w:t>
      </w:r>
      <w:r w:rsidRPr="00E675DA">
        <w:rPr>
          <w:rFonts w:ascii="Maiandra GD" w:hAnsi="Maiandra GD"/>
          <w:i/>
          <w:iCs/>
          <w:color w:val="4472C4" w:themeColor="accent1"/>
          <w:sz w:val="32"/>
          <w:szCs w:val="32"/>
        </w:rPr>
        <w:t xml:space="preserve"> ž</w:t>
      </w:r>
      <w:r w:rsidR="001C234B" w:rsidRPr="00E675DA">
        <w:rPr>
          <w:rFonts w:ascii="Maiandra GD" w:hAnsi="Maiandra GD"/>
          <w:i/>
          <w:iCs/>
          <w:color w:val="4472C4" w:themeColor="accent1"/>
          <w:sz w:val="32"/>
          <w:szCs w:val="32"/>
        </w:rPr>
        <w:t>elim</w:t>
      </w:r>
      <w:r w:rsidR="001C234B" w:rsidRPr="00E675DA">
        <w:rPr>
          <w:rFonts w:ascii="Maiandra GD" w:hAnsi="Maiandra GD"/>
          <w:i/>
          <w:iCs/>
          <w:color w:val="4472C4" w:themeColor="accent1"/>
          <w:sz w:val="32"/>
          <w:szCs w:val="32"/>
        </w:rPr>
        <w:t>o</w:t>
      </w:r>
      <w:r w:rsidR="001C234B" w:rsidRPr="00E675DA">
        <w:rPr>
          <w:rFonts w:ascii="Maiandra GD" w:hAnsi="Maiandra GD"/>
          <w:i/>
          <w:iCs/>
          <w:color w:val="4472C4" w:themeColor="accent1"/>
          <w:sz w:val="32"/>
          <w:szCs w:val="32"/>
        </w:rPr>
        <w:t xml:space="preserve">, da preživite kolikor se dá </w:t>
      </w:r>
      <w:r w:rsidRPr="00E675DA">
        <w:rPr>
          <w:rStyle w:val="apple-converted-space"/>
          <w:rFonts w:ascii="Maiandra GD" w:hAnsi="Maiandra GD"/>
          <w:bCs/>
          <w:i/>
          <w:iCs/>
          <w:color w:val="4472C4" w:themeColor="accent1"/>
          <w:sz w:val="32"/>
          <w:szCs w:val="32"/>
          <w:shd w:val="clear" w:color="auto" w:fill="FFFFFF"/>
        </w:rPr>
        <w:t>prijetne boži</w:t>
      </w:r>
      <w:r w:rsidRPr="00E675DA">
        <w:rPr>
          <w:rStyle w:val="apple-converted-space"/>
          <w:rFonts w:ascii="Maiandra GD" w:hAnsi="Maiandra GD" w:hint="eastAsia"/>
          <w:bCs/>
          <w:i/>
          <w:iCs/>
          <w:color w:val="4472C4" w:themeColor="accent1"/>
          <w:sz w:val="32"/>
          <w:szCs w:val="32"/>
          <w:shd w:val="clear" w:color="auto" w:fill="FFFFFF"/>
        </w:rPr>
        <w:t>č</w:t>
      </w:r>
      <w:r w:rsidRPr="00E675DA">
        <w:rPr>
          <w:rStyle w:val="apple-converted-space"/>
          <w:rFonts w:ascii="Maiandra GD" w:hAnsi="Maiandra GD"/>
          <w:bCs/>
          <w:i/>
          <w:iCs/>
          <w:color w:val="4472C4" w:themeColor="accent1"/>
          <w:sz w:val="32"/>
          <w:szCs w:val="32"/>
          <w:shd w:val="clear" w:color="auto" w:fill="FFFFFF"/>
        </w:rPr>
        <w:t>ne</w:t>
      </w:r>
      <w:r w:rsidRPr="00E675DA">
        <w:rPr>
          <w:rFonts w:ascii="Maiandra GD" w:hAnsi="Maiandra GD"/>
          <w:i/>
          <w:iCs/>
          <w:color w:val="4472C4" w:themeColor="accent1"/>
          <w:sz w:val="32"/>
          <w:szCs w:val="32"/>
        </w:rPr>
        <w:t xml:space="preserve"> </w:t>
      </w:r>
      <w:r w:rsidR="001C234B" w:rsidRPr="00E675DA">
        <w:rPr>
          <w:rFonts w:ascii="Maiandra GD" w:hAnsi="Maiandra GD"/>
          <w:i/>
          <w:iCs/>
          <w:color w:val="4472C4" w:themeColor="accent1"/>
          <w:sz w:val="32"/>
          <w:szCs w:val="32"/>
        </w:rPr>
        <w:t>praznike</w:t>
      </w:r>
      <w:r w:rsidRPr="00E675DA">
        <w:rPr>
          <w:rFonts w:ascii="Maiandra GD" w:hAnsi="Maiandra GD"/>
          <w:i/>
          <w:iCs/>
          <w:color w:val="4472C4" w:themeColor="accent1"/>
          <w:sz w:val="32"/>
          <w:szCs w:val="32"/>
        </w:rPr>
        <w:t xml:space="preserve"> in</w:t>
      </w:r>
      <w:r w:rsidR="001C234B" w:rsidRPr="00E675DA">
        <w:rPr>
          <w:rFonts w:ascii="Maiandra GD" w:hAnsi="Maiandra GD"/>
          <w:i/>
          <w:iCs/>
          <w:color w:val="4472C4" w:themeColor="accent1"/>
          <w:sz w:val="32"/>
          <w:szCs w:val="32"/>
        </w:rPr>
        <w:t xml:space="preserve"> v novem letu pa veliko zdravih, srečnih in varnih trenutkov!</w:t>
      </w:r>
    </w:p>
    <w:p w14:paraId="08C0A6CF" w14:textId="61CC1163" w:rsidR="00E675DA" w:rsidRDefault="00E675DA" w:rsidP="00E675DA">
      <w:pPr>
        <w:spacing w:line="254" w:lineRule="auto"/>
        <w:jc w:val="center"/>
        <w:rPr>
          <w:rFonts w:ascii="Maiandra GD" w:hAnsi="Maiandra GD"/>
          <w:i/>
          <w:iCs/>
          <w:color w:val="4472C4" w:themeColor="accent1"/>
          <w:sz w:val="32"/>
          <w:szCs w:val="32"/>
        </w:rPr>
      </w:pPr>
    </w:p>
    <w:p w14:paraId="189851FA" w14:textId="268DAAB4" w:rsidR="00E675DA" w:rsidRDefault="00E675DA" w:rsidP="00E675DA">
      <w:pPr>
        <w:spacing w:line="254" w:lineRule="auto"/>
        <w:jc w:val="center"/>
        <w:rPr>
          <w:rFonts w:ascii="Maiandra GD" w:hAnsi="Maiandra GD"/>
          <w:i/>
          <w:iCs/>
          <w:color w:val="4472C4" w:themeColor="accent1"/>
          <w:sz w:val="32"/>
          <w:szCs w:val="32"/>
        </w:rPr>
      </w:pPr>
    </w:p>
    <w:p w14:paraId="43DEDD32" w14:textId="3259A85B" w:rsidR="00E675DA" w:rsidRDefault="00E675DA" w:rsidP="006A1D71">
      <w:pPr>
        <w:spacing w:line="254" w:lineRule="auto"/>
        <w:jc w:val="right"/>
        <w:rPr>
          <w:rFonts w:ascii="Maiandra GD" w:hAnsi="Maiandra GD"/>
          <w:i/>
          <w:iCs/>
          <w:color w:val="4472C4" w:themeColor="accent1"/>
          <w:sz w:val="32"/>
          <w:szCs w:val="32"/>
        </w:rPr>
      </w:pPr>
      <w:r>
        <w:rPr>
          <w:rFonts w:ascii="Maiandra GD" w:hAnsi="Maiandra GD"/>
          <w:i/>
          <w:iCs/>
          <w:color w:val="4472C4" w:themeColor="accent1"/>
          <w:sz w:val="32"/>
          <w:szCs w:val="32"/>
        </w:rPr>
        <w:t>BRZI</w:t>
      </w:r>
    </w:p>
    <w:sectPr w:rsidR="00E67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4B"/>
    <w:rsid w:val="001C234B"/>
    <w:rsid w:val="006A1D71"/>
    <w:rsid w:val="00707DEE"/>
    <w:rsid w:val="00C03BB6"/>
    <w:rsid w:val="00E6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4C6A"/>
  <w15:chartTrackingRefBased/>
  <w15:docId w15:val="{2F730C35-815F-49D6-9F98-EA999F54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C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Spacing">
    <w:name w:val="No Spacing"/>
    <w:uiPriority w:val="1"/>
    <w:qFormat/>
    <w:rsid w:val="001C23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Privzetapisavaodstavka"/>
    <w:rsid w:val="001C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6C379D-A78D-47AC-8848-50959B7E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1</cp:revision>
  <dcterms:created xsi:type="dcterms:W3CDTF">2020-12-23T19:09:00Z</dcterms:created>
  <dcterms:modified xsi:type="dcterms:W3CDTF">2020-12-23T19:40:00Z</dcterms:modified>
</cp:coreProperties>
</file>